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31" w:rsidRDefault="007C3B3E" w:rsidP="00250F31">
      <w:pPr>
        <w:pStyle w:val="Standard"/>
        <w:spacing w:after="0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1889763</wp:posOffset>
            </wp:positionH>
            <wp:positionV relativeFrom="paragraph">
              <wp:posOffset>-401321</wp:posOffset>
            </wp:positionV>
            <wp:extent cx="2162171" cy="619121"/>
            <wp:effectExtent l="0" t="0" r="0" b="0"/>
            <wp:wrapNone/>
            <wp:docPr id="1" name="Immagine 8" descr="Descrizione: C:\Users\user\Desktop\xsitoweb_marzo13\cattura\logoiisferra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1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  <w:br/>
      </w:r>
    </w:p>
    <w:p w:rsidR="00CF0B07" w:rsidRDefault="00250F31" w:rsidP="00250F31">
      <w:pPr>
        <w:pStyle w:val="Standard"/>
        <w:spacing w:after="0"/>
        <w:jc w:val="center"/>
      </w:pPr>
      <w:bookmarkStart w:id="0" w:name="_GoBack"/>
      <w:r>
        <w:pict>
          <v:rect id="_x0000_i1025" style="width:481.9pt;height:1.5pt" o:hralign="center" o:hrstd="t" o:hrnoshade="t" o:hr="t" fillcolor="#c00000" stroked="f"/>
        </w:pict>
      </w:r>
      <w:bookmarkEnd w:id="0"/>
    </w:p>
    <w:p w:rsidR="00CF0B07" w:rsidRDefault="00CF0B07">
      <w:pPr>
        <w:pStyle w:val="Standard"/>
        <w:spacing w:after="0"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</w:p>
    <w:p w:rsidR="00CF0B07" w:rsidRDefault="007C3B3E">
      <w:pPr>
        <w:pStyle w:val="Standard"/>
        <w:spacing w:after="0"/>
        <w:jc w:val="center"/>
        <w:rPr>
          <w:rFonts w:ascii="Times New Roman" w:eastAsia="Times New Roman" w:hAnsi="Times New Roman"/>
          <w:b/>
          <w:color w:val="548DD4"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color w:val="548DD4"/>
          <w:sz w:val="28"/>
          <w:szCs w:val="28"/>
          <w:lang w:eastAsia="it-IT"/>
        </w:rPr>
        <w:t>MODELLO VALUTAZIONE DEI RISCHI</w:t>
      </w:r>
    </w:p>
    <w:p w:rsidR="00CF0B07" w:rsidRDefault="00CF0B07">
      <w:pPr>
        <w:pStyle w:val="Standard"/>
        <w:spacing w:after="0"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</w:p>
    <w:p w:rsidR="00CF0B07" w:rsidRDefault="007C3B3E">
      <w:pPr>
        <w:pStyle w:val="Standard"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DATI RIFERITI ALL’AZIENDA</w:t>
      </w:r>
    </w:p>
    <w:p w:rsidR="00CF0B07" w:rsidRDefault="00CF0B07">
      <w:pPr>
        <w:pStyle w:val="Standard"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9722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928"/>
      </w:tblGrid>
      <w:tr w:rsidR="00CF0B0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CF0B0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CF0B0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Referente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CF0B0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RSPP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CF0B0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CF0B0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CF0B0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Settore di attività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CF0B0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N° lavoratori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CF0B0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Tutor aziendale e ruolo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professionale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</w:tbl>
    <w:p w:rsidR="00CF0B07" w:rsidRDefault="00CF0B07">
      <w:pPr>
        <w:pStyle w:val="Standard"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CF0B07" w:rsidRDefault="007C3B3E">
      <w:pPr>
        <w:pStyle w:val="Standard"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DATI RIFERITI ALL’ATTIVITA’ DELL’ALLIEVO</w:t>
      </w:r>
    </w:p>
    <w:p w:rsidR="00CF0B07" w:rsidRDefault="00CF0B07">
      <w:pPr>
        <w:pStyle w:val="Standard"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10051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6"/>
        <w:gridCol w:w="3027"/>
        <w:gridCol w:w="1919"/>
        <w:gridCol w:w="1929"/>
      </w:tblGrid>
      <w:tr w:rsidR="00CF0B0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6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Luogo di svolgimento</w:t>
            </w:r>
          </w:p>
        </w:tc>
      </w:tr>
      <w:tr w:rsidR="00CF0B0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Mansioni</w:t>
            </w:r>
          </w:p>
        </w:tc>
      </w:tr>
      <w:tr w:rsidR="00CF0B0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mansione prevede l’utilizzo di</w:t>
            </w:r>
          </w:p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macchine</w:t>
            </w:r>
            <w:proofErr w:type="gramEnd"/>
          </w:p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attrezzature</w:t>
            </w:r>
            <w:proofErr w:type="gramEnd"/>
          </w:p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sostanze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(specificare)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CF0B07" w:rsidRDefault="00CF0B07">
      <w:pPr>
        <w:pStyle w:val="Standard"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CF0B07" w:rsidRDefault="007C3B3E">
      <w:pPr>
        <w:pStyle w:val="Standard"/>
        <w:spacing w:after="0"/>
        <w:ind w:left="142"/>
        <w:jc w:val="both"/>
      </w:pPr>
      <w:r>
        <w:t>INFORMAZIONI RIFERITE ALLA SICUREZZA</w:t>
      </w:r>
    </w:p>
    <w:tbl>
      <w:tblPr>
        <w:tblW w:w="10112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1"/>
        <w:gridCol w:w="885"/>
        <w:gridCol w:w="1006"/>
      </w:tblGrid>
      <w:tr w:rsidR="00CF0B0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NO</w:t>
            </w:r>
          </w:p>
        </w:tc>
      </w:tr>
      <w:tr w:rsidR="00CF0B0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È consentito un sopralluogo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preliminare in azienda da parte del tutor scolastico?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CF0B0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tutor aziendale ha ricevuto una formazione specifica per svolgere questo ruolo?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CF0B0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tutor aziendale ha ricevuto una formazione in materia di sicurezza sul lavoro?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CF0B0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DVR dell’azienda ha preso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in considerazione eventuali rischi a carico di allievi in stage?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CF0B0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È prevista la sorveglianza sanitaria per la mansione assegnata all’allievo?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CF0B0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7C3B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Vengono forniti i DPI, se previsti, per la mansione assegnata all’allievo?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B07" w:rsidRDefault="00CF0B07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CF0B07" w:rsidRDefault="00CF0B07">
      <w:pPr>
        <w:pStyle w:val="Standard"/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CF0B07" w:rsidRDefault="00CF0B07">
      <w:pPr>
        <w:pStyle w:val="Standard"/>
        <w:spacing w:after="0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CF0B07" w:rsidRDefault="007C3B3E">
      <w:pPr>
        <w:pStyle w:val="Standard"/>
        <w:spacing w:after="0"/>
        <w:ind w:left="142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Firma del rappresentante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legale</w:t>
      </w:r>
    </w:p>
    <w:p w:rsidR="00CF0B07" w:rsidRDefault="007C3B3E">
      <w:pPr>
        <w:pStyle w:val="Standard"/>
        <w:spacing w:after="0"/>
        <w:ind w:left="142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Firma del Tutor Scolastico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Timbro struttura ospitante</w:t>
      </w:r>
    </w:p>
    <w:p w:rsidR="00CF0B07" w:rsidRDefault="00CF0B07">
      <w:pPr>
        <w:pStyle w:val="Standard"/>
        <w:spacing w:after="0"/>
        <w:ind w:left="142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CF0B07" w:rsidRDefault="00CF0B07">
      <w:pPr>
        <w:pStyle w:val="Standard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sectPr w:rsidR="00CF0B07">
      <w:headerReference w:type="default" r:id="rId7"/>
      <w:pgSz w:w="11906" w:h="16838"/>
      <w:pgMar w:top="568" w:right="1134" w:bottom="56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B3E" w:rsidRDefault="007C3B3E">
      <w:pPr>
        <w:rPr>
          <w:rFonts w:hint="eastAsia"/>
        </w:rPr>
      </w:pPr>
      <w:r>
        <w:separator/>
      </w:r>
    </w:p>
  </w:endnote>
  <w:endnote w:type="continuationSeparator" w:id="0">
    <w:p w:rsidR="007C3B3E" w:rsidRDefault="007C3B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B3E" w:rsidRDefault="007C3B3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C3B3E" w:rsidRDefault="007C3B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FF" w:rsidRDefault="007C3B3E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0B07"/>
    <w:rsid w:val="00250F31"/>
    <w:rsid w:val="007C3B3E"/>
    <w:rsid w:val="00C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F9310-7FF3-42D5-ABFD-CAE6A030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basedOn w:val="Carpredefinitoparagrafo"/>
    <w:rPr>
      <w:sz w:val="22"/>
      <w:szCs w:val="22"/>
    </w:rPr>
  </w:style>
  <w:style w:type="character" w:customStyle="1" w:styleId="PidipaginaCarattere">
    <w:name w:val="Piè di pagina Carattere"/>
    <w:basedOn w:val="Carpredefinitoparagrafo"/>
    <w:rPr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2019-01-07T11:35:00Z</dcterms:created>
  <dcterms:modified xsi:type="dcterms:W3CDTF">2019-01-07T11:35:00Z</dcterms:modified>
</cp:coreProperties>
</file>